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8" w:rsidRDefault="00532E08" w:rsidP="00532E08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открытой областной экологической олимпиады</w:t>
      </w:r>
    </w:p>
    <w:p w:rsidR="00532E08" w:rsidRDefault="00532E08" w:rsidP="00532E08">
      <w:pPr>
        <w:tabs>
          <w:tab w:val="left" w:pos="720"/>
        </w:tabs>
        <w:spacing w:after="0" w:line="240" w:lineRule="auto"/>
        <w:ind w:left="181" w:hanging="1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«Семь чудес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Кологривского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леса» (2018г.).</w:t>
      </w:r>
    </w:p>
    <w:p w:rsidR="00532E08" w:rsidRDefault="00532E08" w:rsidP="00532E08">
      <w:pPr>
        <w:tabs>
          <w:tab w:val="left" w:pos="720"/>
        </w:tabs>
        <w:ind w:left="180"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ботаники, это травянистое растение с коротким корневищем и тонкими нитевидными корнями, с собранными в розетку листьями с дуговидным жилкованием широкоовальной формы, прямостоячими цветоносами и соцветием колос.</w:t>
      </w: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расскажем вам о нём совсем другую историю.</w:t>
      </w: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«Следы белого человека!» - восклицали индейцы, увидев это растение. Действительно, оно перешагнуло Атлантический океан «на сапогах Колумба» и тех, кто вместе с ним открыл Америку. После появления там европейцев незнакомое для аборигенов растение обильно разрослось: в Аризоне, например, можно обнаружить целые кучи семян этой травы, похожие на хлебные караваи, - их даже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аризонской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пшеницей».</w:t>
      </w: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Семян у этого растения огромное количество – до 60 тысяч в одном колоске. Семена липкие, поэтому с помощью ветра они распространяться не могут. Для расселения им нужны копыта скота, сапоги прохожих, собачьи лапы, колёса телег и автомашин. А на необитаемом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Антарктиды семена этого растения, прибыв сюда на обуви моряков, путешествуют на пингвиньих лапах.</w:t>
      </w: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удивительное растение благодаря своим лекарственным свойствам очень полезно для человека, практически каждый из нас попробовал на себе его лечебное действие.</w:t>
      </w:r>
    </w:p>
    <w:p w:rsidR="00532E08" w:rsidRDefault="00532E08" w:rsidP="00532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вы ещё не поняли, что это за растение, послушайте загадку: «Его бьют сапогом, его бьют колесом, ему всё нипочём, хоть ударь кирпичом».</w:t>
      </w:r>
    </w:p>
    <w:p w:rsidR="00532E08" w:rsidRDefault="00532E08" w:rsidP="00532E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</w:p>
    <w:p w:rsidR="00532E08" w:rsidRDefault="00532E08" w:rsidP="00532E08">
      <w:pPr>
        <w:pStyle w:val="1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Что это за растение? К какому семейству оно относится? Назовите другие растения, которые можно назвать спутниками человека.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насекомые стали яркими образами в поэзии. Какими только эпитетами не описывали их: «</w:t>
      </w:r>
      <w:proofErr w:type="spellStart"/>
      <w:r>
        <w:rPr>
          <w:sz w:val="28"/>
          <w:szCs w:val="28"/>
        </w:rPr>
        <w:t>быстроживущие</w:t>
      </w:r>
      <w:proofErr w:type="spellEnd"/>
      <w:r>
        <w:rPr>
          <w:sz w:val="28"/>
          <w:szCs w:val="28"/>
        </w:rPr>
        <w:t>», «синеглазые», «синекрылые», «хрустальные»... В японской поэзии они – символ осени, в русской – лета.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Осип Мандельштам, у которого эти насекомые в стихах появляются довольно часто, таким увидел их полёт: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 - пряжу за собою тянут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словно паутину ткут,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 - распластавшись - в омут канут –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волны траур свой сомкнут. 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19"/>
          <w:szCs w:val="19"/>
        </w:rPr>
        <w:lastRenderedPageBreak/>
        <w:br/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немецкий поэт Генрих Гейне так описал это удивительное насекомое: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славит жуков восхищенный хор 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Накидку её — синеватый флёр, 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Корсаж в эмалевой плёнке 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стан удивительно тонкий.</w:t>
      </w: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E08" w:rsidRDefault="00532E08" w:rsidP="00532E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 точки зрения энтомологии, это древние, крупные, хищные насекомые  с высокой скоростью и исключительной маневренностью полёта. Развитие с неполным превращением: яйцо, личинка, имаго. Личинки – наяды (нимфы) развиваются в водоёмах, охотятся на </w:t>
      </w:r>
      <w:proofErr w:type="gramStart"/>
      <w:r>
        <w:rPr>
          <w:sz w:val="28"/>
          <w:szCs w:val="28"/>
        </w:rPr>
        <w:t>водных насекомых</w:t>
      </w:r>
      <w:proofErr w:type="gramEnd"/>
      <w:r>
        <w:rPr>
          <w:sz w:val="28"/>
          <w:szCs w:val="28"/>
        </w:rPr>
        <w:t xml:space="preserve"> и беспозвоночных.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Назовите отряд насекомых? Какие представители этого отряда занесены в Красную книгу Костромской области и могут обитать в заповеднике «</w:t>
      </w:r>
      <w:proofErr w:type="spellStart"/>
      <w:r>
        <w:rPr>
          <w:b/>
          <w:sz w:val="28"/>
          <w:szCs w:val="28"/>
        </w:rPr>
        <w:t>Кологривский</w:t>
      </w:r>
      <w:proofErr w:type="spellEnd"/>
      <w:r>
        <w:rPr>
          <w:b/>
          <w:sz w:val="28"/>
          <w:szCs w:val="28"/>
        </w:rPr>
        <w:t xml:space="preserve"> лес»? Как называется раздел энтомологии, изучающий этих насекомых?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ноге у этой оседлой птицы размером со скворца 3 пальца. Окраска – сочетание чёрного, белого и жёлтого (у самцов и молодых птиц) цветов. 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Костромской области эта птица стала редкой, потому что осталось очень мало </w:t>
      </w:r>
      <w:proofErr w:type="spellStart"/>
      <w:r>
        <w:rPr>
          <w:sz w:val="28"/>
          <w:szCs w:val="28"/>
        </w:rPr>
        <w:t>старовозрастных</w:t>
      </w:r>
      <w:proofErr w:type="spellEnd"/>
      <w:r>
        <w:rPr>
          <w:sz w:val="28"/>
          <w:szCs w:val="28"/>
        </w:rPr>
        <w:t xml:space="preserve"> темнохвойных лесов – её главных местообитаний. Под корой старых деревьев она находит себе достаточно пищи, иногда уничтожая до 10 тысяч личинок короедов в день. Помимо насекомых, практически ничего не ест, разве что некоторые ягоды, например, рябину.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Гнездится в дуплах высохших деревьев, чаще хвойных. Интересно, что молодые птицы покидают гнездо, ещё не умея летать. В первое время они ползают по деревьям в поисках насекомых всем выводком, который распадается только осенью. Взрослые птицы ещё некоторое время подкармливают покинувших гнездо птенцов.</w:t>
      </w: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32E08" w:rsidRDefault="00532E08" w:rsidP="00532E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Назовите птицу. К какому отряду она относится? Назовите представителей этого отряда, обитающих в заповеднике «</w:t>
      </w:r>
      <w:proofErr w:type="spellStart"/>
      <w:r>
        <w:rPr>
          <w:b/>
          <w:bCs/>
          <w:sz w:val="28"/>
          <w:szCs w:val="28"/>
        </w:rPr>
        <w:t>Кологривский</w:t>
      </w:r>
      <w:proofErr w:type="spellEnd"/>
      <w:r>
        <w:rPr>
          <w:b/>
          <w:bCs/>
          <w:sz w:val="28"/>
          <w:szCs w:val="28"/>
        </w:rPr>
        <w:t xml:space="preserve"> лес».</w:t>
      </w:r>
    </w:p>
    <w:p w:rsidR="00532E08" w:rsidRDefault="00532E08" w:rsidP="00532E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E08" w:rsidRDefault="00532E08" w:rsidP="00532E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532E08" w:rsidRDefault="00532E08" w:rsidP="00532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этого млекопитающего в Костромской области только бурозубка-крошка. Шестисантиметровый зверёк и живёт недолго: в природе – 6-9 месяцев, в неволе – 2-3 года. Живёт там, где есть высокая трава: на лугах, в поймах рек, в лесах.</w:t>
      </w:r>
    </w:p>
    <w:p w:rsidR="00532E08" w:rsidRDefault="00532E08" w:rsidP="00532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Весит карлик 6-10 граммов, а новорождённый зверёк – меньше грамма. Любимая еда – семена злаковых и бобовых растений. Но это не полный вегетарианец: поедает насекомых и их личинок, отмечены и случаи каннибализма.</w:t>
      </w:r>
    </w:p>
    <w:p w:rsidR="00532E08" w:rsidRDefault="00532E08" w:rsidP="00532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выведения потомства на стеблях и ветках животные сплетают шарообразные гнёзда. Входа в них нет. Навещая своих детёнышей, мать всякий раз «ломится» сквозь стену, а потом заделывает дыру. Заметить эти гнёзда можно, когда они высыхают и начинают отличаться от окружающей их зелени. Но к этому времени они уже пусты,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сверхкрошечные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обитатели уже покинули своё убежище.</w:t>
      </w:r>
    </w:p>
    <w:p w:rsidR="00532E08" w:rsidRDefault="00532E08" w:rsidP="00532E08">
      <w:pPr>
        <w:spacing w:line="240" w:lineRule="auto"/>
        <w:ind w:firstLine="708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О каком животном идёт речь? Что помогает ему быстро передвигаться по стеблям травянистых растений? Что такое каннибализм, и каких млекопитающих в Костромской области можно назвать каннибалами? </w:t>
      </w:r>
    </w:p>
    <w:p w:rsidR="00532E08" w:rsidRDefault="00532E08" w:rsidP="00532E08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Фотовопрос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это сделал и зачем?</w:t>
      </w:r>
    </w:p>
    <w:p w:rsidR="00532E08" w:rsidRDefault="00532E08" w:rsidP="00532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P109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0900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E08" w:rsidRDefault="00532E08" w:rsidP="00532E08">
      <w:pPr>
        <w:spacing w:line="480" w:lineRule="auto"/>
        <w:ind w:firstLine="708"/>
        <w:jc w:val="both"/>
        <w:rPr>
          <w:rStyle w:val="apple-converted-space"/>
          <w:b/>
          <w:bCs/>
        </w:rPr>
      </w:pPr>
    </w:p>
    <w:p w:rsidR="00532E08" w:rsidRDefault="00532E08" w:rsidP="00532E08">
      <w:pPr>
        <w:spacing w:line="480" w:lineRule="auto"/>
        <w:ind w:firstLine="708"/>
        <w:jc w:val="both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>Задание 6. Вставьте на место пропусков слова и числа.</w:t>
      </w:r>
    </w:p>
    <w:p w:rsidR="00532E08" w:rsidRDefault="00532E08" w:rsidP="00532E08">
      <w:pPr>
        <w:spacing w:line="240" w:lineRule="auto"/>
        <w:ind w:firstLine="708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lastRenderedPageBreak/>
        <w:t>Ольха чёрная встречается в Костромской области реже ольхи серой. Оба эти дерева относятся к семейству</w:t>
      </w:r>
      <w:proofErr w:type="gramStart"/>
      <w:r>
        <w:rPr>
          <w:rStyle w:val="apple-converted-space"/>
          <w:bCs/>
          <w:sz w:val="28"/>
          <w:szCs w:val="28"/>
        </w:rPr>
        <w:t xml:space="preserve"> .</w:t>
      </w:r>
      <w:proofErr w:type="gramEnd"/>
      <w:r>
        <w:rPr>
          <w:rStyle w:val="apple-converted-space"/>
          <w:bCs/>
          <w:sz w:val="28"/>
          <w:szCs w:val="28"/>
        </w:rPr>
        <w:t xml:space="preserve">.. . Видовое название ольхи связано с цветом ... дерева. </w:t>
      </w:r>
    </w:p>
    <w:p w:rsidR="00532E08" w:rsidRDefault="00532E08" w:rsidP="00532E08">
      <w:pPr>
        <w:spacing w:line="240" w:lineRule="auto"/>
        <w:ind w:firstLine="708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Отличить ольху чёрную можно по листьям, которые на концах ... и имеют</w:t>
      </w:r>
      <w:proofErr w:type="gramStart"/>
      <w:r>
        <w:rPr>
          <w:rStyle w:val="apple-converted-space"/>
          <w:bCs/>
          <w:sz w:val="28"/>
          <w:szCs w:val="28"/>
        </w:rPr>
        <w:t xml:space="preserve"> .</w:t>
      </w:r>
      <w:proofErr w:type="gramEnd"/>
      <w:r>
        <w:rPr>
          <w:rStyle w:val="apple-converted-space"/>
          <w:bCs/>
          <w:sz w:val="28"/>
          <w:szCs w:val="28"/>
        </w:rPr>
        <w:t xml:space="preserve">.. . От ольхи серой чёрная отличается и размерами. Её высота может достигать ... </w:t>
      </w:r>
      <w:proofErr w:type="gramStart"/>
      <w:r>
        <w:rPr>
          <w:rStyle w:val="apple-converted-space"/>
          <w:bCs/>
          <w:sz w:val="28"/>
          <w:szCs w:val="28"/>
        </w:rPr>
        <w:t>м</w:t>
      </w:r>
      <w:proofErr w:type="gramEnd"/>
      <w:r>
        <w:rPr>
          <w:rStyle w:val="apple-converted-space"/>
          <w:bCs/>
          <w:sz w:val="28"/>
          <w:szCs w:val="28"/>
        </w:rPr>
        <w:t xml:space="preserve">, а диаметр ствола  – ... см. </w:t>
      </w:r>
    </w:p>
    <w:p w:rsidR="00532E08" w:rsidRDefault="00532E08" w:rsidP="00532E08">
      <w:pPr>
        <w:spacing w:line="240" w:lineRule="auto"/>
        <w:ind w:firstLine="708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Цветёт ольха чёрная</w:t>
      </w:r>
      <w:proofErr w:type="gramStart"/>
      <w:r>
        <w:rPr>
          <w:rStyle w:val="apple-converted-space"/>
          <w:bCs/>
          <w:sz w:val="28"/>
          <w:szCs w:val="28"/>
        </w:rPr>
        <w:t xml:space="preserve"> .</w:t>
      </w:r>
      <w:proofErr w:type="gramEnd"/>
      <w:r>
        <w:rPr>
          <w:rStyle w:val="apple-converted-space"/>
          <w:bCs/>
          <w:sz w:val="28"/>
          <w:szCs w:val="28"/>
        </w:rPr>
        <w:t>.. . Соцветие называется ... . Опыление цветков и распространение семян происходит с помощью ... . Осенью листья ольхи имеют ... цвет.  Они и молодые побеги – отличный корм для лосей и других копытных животных.</w:t>
      </w:r>
    </w:p>
    <w:p w:rsidR="00532E08" w:rsidRDefault="00532E08" w:rsidP="00532E08">
      <w:pPr>
        <w:spacing w:line="240" w:lineRule="auto"/>
        <w:ind w:firstLine="708"/>
        <w:jc w:val="both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Ольха чёрная растёт на ... почвах, очень требовательна к</w:t>
      </w:r>
      <w:proofErr w:type="gramStart"/>
      <w:r>
        <w:rPr>
          <w:rStyle w:val="apple-converted-space"/>
          <w:bCs/>
          <w:sz w:val="28"/>
          <w:szCs w:val="28"/>
        </w:rPr>
        <w:t xml:space="preserve"> .</w:t>
      </w:r>
      <w:proofErr w:type="gramEnd"/>
      <w:r>
        <w:rPr>
          <w:rStyle w:val="apple-converted-space"/>
          <w:bCs/>
          <w:sz w:val="28"/>
          <w:szCs w:val="28"/>
        </w:rPr>
        <w:t>.. .</w:t>
      </w:r>
    </w:p>
    <w:p w:rsidR="00532E08" w:rsidRDefault="00532E08" w:rsidP="00532E08">
      <w:pPr>
        <w:tabs>
          <w:tab w:val="left" w:pos="0"/>
        </w:tabs>
        <w:spacing w:line="240" w:lineRule="auto"/>
        <w:ind w:firstLine="567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Составьте рассказ-загадку о представителе живой природы, встречающемся в заповеднике, которого вы считаете «седьмым чудом»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Кологривского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леса» (Объем рассказа не ограничен, творчество приветствуется!).</w:t>
      </w:r>
    </w:p>
    <w:p w:rsidR="00532E08" w:rsidRDefault="00532E08" w:rsidP="0053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7A5" w:rsidRDefault="003B67A5"/>
    <w:sectPr w:rsidR="003B67A5" w:rsidSect="003B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08"/>
    <w:rsid w:val="003B67A5"/>
    <w:rsid w:val="0053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532E08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32E0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NVPanova</dc:creator>
  <cp:lastModifiedBy>NVPanova</cp:lastModifiedBy>
  <cp:revision>2</cp:revision>
  <dcterms:created xsi:type="dcterms:W3CDTF">2018-10-18T05:43:00Z</dcterms:created>
  <dcterms:modified xsi:type="dcterms:W3CDTF">2018-10-18T05:44:00Z</dcterms:modified>
</cp:coreProperties>
</file>